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B3" w:rsidRPr="005B0543" w:rsidRDefault="005B0543">
      <w:pPr>
        <w:widowControl w:val="0"/>
        <w:autoSpaceDE w:val="0"/>
        <w:autoSpaceDN w:val="0"/>
        <w:adjustRightInd w:val="0"/>
        <w:spacing w:after="5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2286000" cy="41656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DB3" w:rsidRPr="0004252B" w:rsidRDefault="002231FB">
      <w:pPr>
        <w:widowControl w:val="0"/>
        <w:autoSpaceDE w:val="0"/>
        <w:autoSpaceDN w:val="0"/>
        <w:adjustRightInd w:val="0"/>
        <w:spacing w:after="350" w:line="240" w:lineRule="auto"/>
        <w:jc w:val="both"/>
        <w:rPr>
          <w:rFonts w:ascii="Tahoma" w:hAnsi="Tahoma" w:cs="Tahoma"/>
          <w:sz w:val="16"/>
          <w:szCs w:val="16"/>
        </w:rPr>
      </w:pPr>
      <w:r w:rsidRPr="0004252B">
        <w:rPr>
          <w:rFonts w:ascii="Tahoma" w:hAnsi="Tahoma" w:cs="Tahoma"/>
          <w:sz w:val="16"/>
          <w:szCs w:val="16"/>
        </w:rPr>
        <w:t>Tabla</w:t>
      </w:r>
      <w:r w:rsidR="005B0543" w:rsidRPr="0004252B">
        <w:rPr>
          <w:rFonts w:ascii="Tahoma" w:hAnsi="Tahoma" w:cs="Tahoma"/>
          <w:sz w:val="16"/>
          <w:szCs w:val="16"/>
        </w:rPr>
        <w:t xml:space="preserve"> de equivalencia 13/07/2009</w:t>
      </w:r>
    </w:p>
    <w:p w:rsidR="008C490D" w:rsidRDefault="005B0543">
      <w:pPr>
        <w:widowControl w:val="0"/>
        <w:autoSpaceDE w:val="0"/>
        <w:autoSpaceDN w:val="0"/>
        <w:adjustRightInd w:val="0"/>
        <w:spacing w:after="205" w:line="271" w:lineRule="atLeast"/>
        <w:ind w:right="4540"/>
        <w:jc w:val="both"/>
        <w:rPr>
          <w:rFonts w:ascii="Tahoma" w:hAnsi="Tahoma" w:cs="Tahoma"/>
          <w:sz w:val="16"/>
          <w:szCs w:val="16"/>
        </w:rPr>
      </w:pPr>
      <w:r w:rsidRPr="0004252B">
        <w:rPr>
          <w:rFonts w:ascii="Tahoma" w:hAnsi="Tahoma" w:cs="Tahoma"/>
          <w:b/>
          <w:bCs/>
          <w:sz w:val="16"/>
          <w:szCs w:val="16"/>
        </w:rPr>
        <w:t xml:space="preserve">Estudio origen: </w:t>
      </w:r>
      <w:r w:rsidRPr="0004252B">
        <w:rPr>
          <w:rFonts w:ascii="Tahoma" w:hAnsi="Tahoma" w:cs="Tahoma"/>
          <w:sz w:val="16"/>
          <w:szCs w:val="16"/>
        </w:rPr>
        <w:t xml:space="preserve">DIPLOMATURA </w:t>
      </w:r>
      <w:r w:rsidR="002231FB" w:rsidRPr="0004252B">
        <w:rPr>
          <w:rFonts w:ascii="Tahoma" w:hAnsi="Tahoma" w:cs="Tahoma"/>
          <w:sz w:val="16"/>
          <w:szCs w:val="16"/>
        </w:rPr>
        <w:t>DE</w:t>
      </w:r>
      <w:r w:rsidRPr="0004252B">
        <w:rPr>
          <w:rFonts w:ascii="Tahoma" w:hAnsi="Tahoma" w:cs="Tahoma"/>
          <w:sz w:val="16"/>
          <w:szCs w:val="16"/>
        </w:rPr>
        <w:t xml:space="preserve"> ÓPTICA </w:t>
      </w:r>
      <w:r w:rsidR="002231FB" w:rsidRPr="0004252B">
        <w:rPr>
          <w:rFonts w:ascii="Tahoma" w:hAnsi="Tahoma" w:cs="Tahoma"/>
          <w:sz w:val="16"/>
          <w:szCs w:val="16"/>
        </w:rPr>
        <w:t>Y</w:t>
      </w:r>
      <w:r w:rsidRPr="0004252B">
        <w:rPr>
          <w:rFonts w:ascii="Tahoma" w:hAnsi="Tahoma" w:cs="Tahoma"/>
          <w:sz w:val="16"/>
          <w:szCs w:val="16"/>
        </w:rPr>
        <w:t xml:space="preserve"> OPTOMETRÍA, </w:t>
      </w:r>
      <w:r w:rsidR="00E66A19">
        <w:rPr>
          <w:rFonts w:ascii="Tahoma" w:hAnsi="Tahoma" w:cs="Tahoma"/>
          <w:sz w:val="16"/>
          <w:szCs w:val="16"/>
        </w:rPr>
        <w:t>p</w:t>
      </w:r>
      <w:r w:rsidRPr="0004252B">
        <w:rPr>
          <w:rFonts w:ascii="Tahoma" w:hAnsi="Tahoma" w:cs="Tahoma"/>
          <w:sz w:val="16"/>
          <w:szCs w:val="16"/>
        </w:rPr>
        <w:t xml:space="preserve">lan 2003 </w:t>
      </w:r>
    </w:p>
    <w:p w:rsidR="001F7DB3" w:rsidRPr="0004252B" w:rsidRDefault="005B0543">
      <w:pPr>
        <w:widowControl w:val="0"/>
        <w:autoSpaceDE w:val="0"/>
        <w:autoSpaceDN w:val="0"/>
        <w:adjustRightInd w:val="0"/>
        <w:spacing w:after="205" w:line="271" w:lineRule="atLeast"/>
        <w:ind w:right="4540"/>
        <w:jc w:val="both"/>
        <w:rPr>
          <w:rFonts w:ascii="Tahoma" w:hAnsi="Tahoma" w:cs="Tahoma"/>
          <w:sz w:val="16"/>
          <w:szCs w:val="16"/>
        </w:rPr>
      </w:pPr>
      <w:r w:rsidRPr="0004252B">
        <w:rPr>
          <w:rFonts w:ascii="Tahoma" w:hAnsi="Tahoma" w:cs="Tahoma"/>
          <w:b/>
          <w:bCs/>
          <w:sz w:val="16"/>
          <w:szCs w:val="16"/>
        </w:rPr>
        <w:t xml:space="preserve">Estudio destino: </w:t>
      </w:r>
      <w:r w:rsidRPr="0004252B">
        <w:rPr>
          <w:rFonts w:ascii="Tahoma" w:hAnsi="Tahoma" w:cs="Tahoma"/>
          <w:sz w:val="16"/>
          <w:szCs w:val="16"/>
        </w:rPr>
        <w:t xml:space="preserve">GRADO EN ÓPTICA </w:t>
      </w:r>
      <w:r w:rsidR="002231FB" w:rsidRPr="0004252B">
        <w:rPr>
          <w:rFonts w:ascii="Tahoma" w:hAnsi="Tahoma" w:cs="Tahoma"/>
          <w:sz w:val="16"/>
          <w:szCs w:val="16"/>
        </w:rPr>
        <w:t>Y</w:t>
      </w:r>
      <w:r w:rsidRPr="0004252B">
        <w:rPr>
          <w:rFonts w:ascii="Tahoma" w:hAnsi="Tahoma" w:cs="Tahoma"/>
          <w:sz w:val="16"/>
          <w:szCs w:val="16"/>
        </w:rPr>
        <w:t xml:space="preserve"> OPTOMETRÍA, plan 2009</w:t>
      </w:r>
    </w:p>
    <w:tbl>
      <w:tblPr>
        <w:tblW w:w="0" w:type="auto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ayout w:type="fixed"/>
        <w:tblLook w:val="0000"/>
      </w:tblPr>
      <w:tblGrid>
        <w:gridCol w:w="3510"/>
        <w:gridCol w:w="3544"/>
      </w:tblGrid>
      <w:tr w:rsidR="001F7DB3" w:rsidRPr="000961A2" w:rsidTr="000961A2">
        <w:trPr>
          <w:trHeight w:val="136"/>
        </w:trPr>
        <w:tc>
          <w:tcPr>
            <w:tcW w:w="3510" w:type="dxa"/>
            <w:shd w:val="clear" w:color="auto" w:fill="17365D" w:themeFill="text2" w:themeFillShade="BF"/>
            <w:vAlign w:val="center"/>
          </w:tcPr>
          <w:p w:rsidR="001F7DB3" w:rsidRPr="000961A2" w:rsidRDefault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0961A2"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  <w:t>Origen</w:t>
            </w:r>
          </w:p>
        </w:tc>
        <w:tc>
          <w:tcPr>
            <w:tcW w:w="3544" w:type="dxa"/>
            <w:shd w:val="clear" w:color="auto" w:fill="17365D" w:themeFill="text2" w:themeFillShade="BF"/>
            <w:vAlign w:val="center"/>
          </w:tcPr>
          <w:p w:rsidR="001F7DB3" w:rsidRPr="000961A2" w:rsidRDefault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0961A2"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  <w:t>Destino</w:t>
            </w:r>
          </w:p>
        </w:tc>
      </w:tr>
      <w:tr w:rsidR="001F7DB3" w:rsidRPr="0004252B" w:rsidTr="0096178B">
        <w:trPr>
          <w:trHeight w:val="288"/>
        </w:trPr>
        <w:tc>
          <w:tcPr>
            <w:tcW w:w="3510" w:type="dxa"/>
            <w:tcBorders>
              <w:bottom w:val="single" w:sz="2" w:space="0" w:color="1F497D" w:themeColor="text2"/>
            </w:tcBorders>
            <w:shd w:val="clear" w:color="auto" w:fill="FFFFFF"/>
            <w:vAlign w:val="center"/>
          </w:tcPr>
          <w:p w:rsidR="005C1B63" w:rsidRDefault="005B0543" w:rsidP="0022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>ANATOMÍA E HISTOLOGÍA DEL SISTEMA VISUAL I</w:t>
            </w:r>
            <w:r w:rsidR="002231FB" w:rsidRPr="00023206">
              <w:rPr>
                <w:rFonts w:ascii="Tahoma" w:hAnsi="Tahoma" w:cs="Tahoma"/>
                <w:sz w:val="14"/>
                <w:szCs w:val="14"/>
              </w:rPr>
              <w:t xml:space="preserve"> (6) </w:t>
            </w:r>
          </w:p>
          <w:p w:rsidR="001F7DB3" w:rsidRDefault="005B0543" w:rsidP="0022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>ANATOM</w:t>
            </w:r>
            <w:r w:rsidR="002231FB" w:rsidRPr="00023206">
              <w:rPr>
                <w:rFonts w:ascii="Tahoma" w:hAnsi="Tahoma" w:cs="Tahoma"/>
                <w:sz w:val="14"/>
                <w:szCs w:val="14"/>
              </w:rPr>
              <w:t>Í</w:t>
            </w:r>
            <w:r w:rsidRPr="00023206">
              <w:rPr>
                <w:rFonts w:ascii="Tahoma" w:hAnsi="Tahoma" w:cs="Tahoma"/>
                <w:sz w:val="14"/>
                <w:szCs w:val="14"/>
              </w:rPr>
              <w:t>A E HISTOLOGÍA DEL SISTEMA VISUAL II (4,5)</w:t>
            </w:r>
          </w:p>
          <w:p w:rsidR="00023206" w:rsidRPr="00023206" w:rsidRDefault="00023206" w:rsidP="0022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2" w:space="0" w:color="1F497D" w:themeColor="text2"/>
            </w:tcBorders>
            <w:shd w:val="clear" w:color="auto" w:fill="FFFFFF"/>
            <w:vAlign w:val="center"/>
          </w:tcPr>
          <w:p w:rsidR="001F7DB3" w:rsidRPr="00023206" w:rsidRDefault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>ANATOMÍA DEL SISTEMA VISUAL (6)</w:t>
            </w:r>
          </w:p>
        </w:tc>
      </w:tr>
      <w:tr w:rsidR="001F7DB3" w:rsidRPr="0004252B" w:rsidTr="0096178B">
        <w:trPr>
          <w:trHeight w:val="225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1F7DB3" w:rsidRPr="00023206" w:rsidRDefault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>FÍSICA (9)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F7DB3" w:rsidRDefault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>FÍSICA (7,5)</w:t>
            </w:r>
          </w:p>
          <w:p w:rsidR="00023206" w:rsidRPr="00023206" w:rsidRDefault="0002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F7DB3" w:rsidRPr="0004252B" w:rsidTr="0096178B">
        <w:trPr>
          <w:trHeight w:val="225"/>
        </w:trPr>
        <w:tc>
          <w:tcPr>
            <w:tcW w:w="3510" w:type="dxa"/>
            <w:tcBorders>
              <w:bottom w:val="single" w:sz="2" w:space="0" w:color="1F497D" w:themeColor="text2"/>
            </w:tcBorders>
            <w:vAlign w:val="center"/>
          </w:tcPr>
          <w:p w:rsidR="00362F78" w:rsidRDefault="005B0543" w:rsidP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 xml:space="preserve">MATEMÁTICAS I (4,5), </w:t>
            </w:r>
          </w:p>
          <w:p w:rsidR="001F7DB3" w:rsidRPr="00023206" w:rsidRDefault="005B0543" w:rsidP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>MATEMÁTICAS II (4,5)</w:t>
            </w:r>
          </w:p>
        </w:tc>
        <w:tc>
          <w:tcPr>
            <w:tcW w:w="3544" w:type="dxa"/>
            <w:tcBorders>
              <w:bottom w:val="single" w:sz="2" w:space="0" w:color="1F497D" w:themeColor="text2"/>
            </w:tcBorders>
            <w:vAlign w:val="center"/>
          </w:tcPr>
          <w:p w:rsidR="001F7DB3" w:rsidRDefault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>MATEMÁTICAS PARA LA ÓPTICA Y LA OPTOMETRÍA (7,5)</w:t>
            </w:r>
          </w:p>
          <w:p w:rsidR="00023206" w:rsidRPr="00023206" w:rsidRDefault="0002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F7DB3" w:rsidRPr="0004252B" w:rsidTr="0096178B">
        <w:trPr>
          <w:trHeight w:val="290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362F78" w:rsidRDefault="005B0543" w:rsidP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 xml:space="preserve">ÓPTICA I (9), </w:t>
            </w:r>
          </w:p>
          <w:p w:rsidR="001F7DB3" w:rsidRPr="00023206" w:rsidRDefault="005B0543" w:rsidP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>ÓPTICA II (9)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362F78" w:rsidRDefault="005B0543" w:rsidP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 xml:space="preserve">ÓPTICA FÍSICA (6), </w:t>
            </w:r>
          </w:p>
          <w:p w:rsidR="001F7DB3" w:rsidRDefault="005B0543" w:rsidP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>ÓPTICA GEOMÉTRICA INSTRUMENTAL (9)</w:t>
            </w:r>
          </w:p>
          <w:p w:rsidR="00023206" w:rsidRPr="00023206" w:rsidRDefault="00023206" w:rsidP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F7DB3" w:rsidRPr="0004252B" w:rsidTr="0096178B">
        <w:trPr>
          <w:trHeight w:val="225"/>
        </w:trPr>
        <w:tc>
          <w:tcPr>
            <w:tcW w:w="3510" w:type="dxa"/>
            <w:tcBorders>
              <w:bottom w:val="single" w:sz="2" w:space="0" w:color="1F497D" w:themeColor="text2"/>
            </w:tcBorders>
            <w:vAlign w:val="center"/>
          </w:tcPr>
          <w:p w:rsidR="001F7DB3" w:rsidRPr="00023206" w:rsidRDefault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>ÓPTICA II (9)</w:t>
            </w:r>
          </w:p>
        </w:tc>
        <w:tc>
          <w:tcPr>
            <w:tcW w:w="3544" w:type="dxa"/>
            <w:tcBorders>
              <w:bottom w:val="single" w:sz="2" w:space="0" w:color="1F497D" w:themeColor="text2"/>
            </w:tcBorders>
            <w:vAlign w:val="center"/>
          </w:tcPr>
          <w:p w:rsidR="001F7DB3" w:rsidRDefault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>ÓPTICA FÍSICA (6)</w:t>
            </w:r>
          </w:p>
          <w:p w:rsidR="00023206" w:rsidRPr="00023206" w:rsidRDefault="0002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F7DB3" w:rsidRPr="0004252B" w:rsidTr="0096178B">
        <w:trPr>
          <w:trHeight w:val="288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1F7DB3" w:rsidRPr="00023206" w:rsidRDefault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>QUÍMICA PARA MATERIALES Y CIENCIAS DE LA VISIÓN (6)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F7DB3" w:rsidRDefault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>QUÍMICA PARA CIENCIAS DE LA VISIÓN (6)</w:t>
            </w:r>
          </w:p>
          <w:p w:rsidR="00023206" w:rsidRPr="00023206" w:rsidRDefault="0002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F7DB3" w:rsidRPr="0004252B" w:rsidTr="0096178B">
        <w:trPr>
          <w:trHeight w:val="225"/>
        </w:trPr>
        <w:tc>
          <w:tcPr>
            <w:tcW w:w="3510" w:type="dxa"/>
            <w:tcBorders>
              <w:bottom w:val="single" w:sz="2" w:space="0" w:color="1F497D" w:themeColor="text2"/>
            </w:tcBorders>
            <w:vAlign w:val="center"/>
          </w:tcPr>
          <w:p w:rsidR="001F7DB3" w:rsidRPr="00023206" w:rsidRDefault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>LENTES OFTÁLMICAS (7,5)</w:t>
            </w:r>
          </w:p>
        </w:tc>
        <w:tc>
          <w:tcPr>
            <w:tcW w:w="3544" w:type="dxa"/>
            <w:tcBorders>
              <w:bottom w:val="single" w:sz="2" w:space="0" w:color="1F497D" w:themeColor="text2"/>
            </w:tcBorders>
            <w:vAlign w:val="center"/>
          </w:tcPr>
          <w:p w:rsidR="001F7DB3" w:rsidRDefault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>LENTES OFTÁLMICAS (6)</w:t>
            </w:r>
          </w:p>
          <w:p w:rsidR="00023206" w:rsidRPr="00023206" w:rsidRDefault="0002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F7DB3" w:rsidRPr="0004252B" w:rsidTr="0096178B">
        <w:trPr>
          <w:trHeight w:val="225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1F7DB3" w:rsidRPr="00023206" w:rsidRDefault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>ÓPTICA FISIOLÓGICA I (6)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F7DB3" w:rsidRDefault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>ÓPTICA VISUAL (6)</w:t>
            </w:r>
          </w:p>
          <w:p w:rsidR="00023206" w:rsidRPr="00023206" w:rsidRDefault="0002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F7DB3" w:rsidRPr="0004252B" w:rsidTr="0096178B">
        <w:trPr>
          <w:trHeight w:val="225"/>
        </w:trPr>
        <w:tc>
          <w:tcPr>
            <w:tcW w:w="3510" w:type="dxa"/>
            <w:tcBorders>
              <w:bottom w:val="single" w:sz="2" w:space="0" w:color="1F497D" w:themeColor="text2"/>
            </w:tcBorders>
            <w:vAlign w:val="center"/>
          </w:tcPr>
          <w:p w:rsidR="001F7DB3" w:rsidRPr="00023206" w:rsidRDefault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>MATERIALES ÓPTICOS (6)</w:t>
            </w:r>
          </w:p>
        </w:tc>
        <w:tc>
          <w:tcPr>
            <w:tcW w:w="3544" w:type="dxa"/>
            <w:tcBorders>
              <w:bottom w:val="single" w:sz="2" w:space="0" w:color="1F497D" w:themeColor="text2"/>
            </w:tcBorders>
            <w:vAlign w:val="center"/>
          </w:tcPr>
          <w:p w:rsidR="001F7DB3" w:rsidRDefault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>MATERIALES ÓPTICOS (6)</w:t>
            </w:r>
          </w:p>
          <w:p w:rsidR="00023206" w:rsidRPr="00023206" w:rsidRDefault="0002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F7DB3" w:rsidRPr="0004252B" w:rsidTr="0096178B">
        <w:trPr>
          <w:trHeight w:val="288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A32436" w:rsidRDefault="005B0543" w:rsidP="0022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>FISIOLOGÍA OCULAR Y NEUROFISIOLOG</w:t>
            </w:r>
            <w:r w:rsidR="002231FB" w:rsidRPr="00023206">
              <w:rPr>
                <w:rFonts w:ascii="Tahoma" w:hAnsi="Tahoma" w:cs="Tahoma"/>
                <w:sz w:val="14"/>
                <w:szCs w:val="14"/>
              </w:rPr>
              <w:t>Í</w:t>
            </w:r>
            <w:r w:rsidRPr="00023206">
              <w:rPr>
                <w:rFonts w:ascii="Tahoma" w:hAnsi="Tahoma" w:cs="Tahoma"/>
                <w:sz w:val="14"/>
                <w:szCs w:val="14"/>
              </w:rPr>
              <w:t xml:space="preserve">A DE LA VISIÓN (9), </w:t>
            </w:r>
          </w:p>
          <w:p w:rsidR="001F7DB3" w:rsidRPr="00023206" w:rsidRDefault="005B0543" w:rsidP="0022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>ÓPTICA FISIOLÓGICA II (6)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F7DB3" w:rsidRDefault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>PSICOFÍSICA Y NEUROFISIOLOGÍA DE LA VISIÓN (7,5)</w:t>
            </w:r>
          </w:p>
          <w:p w:rsidR="00023206" w:rsidRPr="00023206" w:rsidRDefault="0002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F7DB3" w:rsidRPr="0004252B" w:rsidTr="0096178B">
        <w:trPr>
          <w:trHeight w:val="225"/>
        </w:trPr>
        <w:tc>
          <w:tcPr>
            <w:tcW w:w="3510" w:type="dxa"/>
            <w:tcBorders>
              <w:bottom w:val="single" w:sz="2" w:space="0" w:color="1F497D" w:themeColor="text2"/>
            </w:tcBorders>
            <w:vAlign w:val="center"/>
          </w:tcPr>
          <w:p w:rsidR="001F7DB3" w:rsidRPr="00023206" w:rsidRDefault="005B0543" w:rsidP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>INSTRUMENTOS OPTOMÉTRICOS (7,5)</w:t>
            </w:r>
          </w:p>
        </w:tc>
        <w:tc>
          <w:tcPr>
            <w:tcW w:w="3544" w:type="dxa"/>
            <w:tcBorders>
              <w:bottom w:val="single" w:sz="2" w:space="0" w:color="1F497D" w:themeColor="text2"/>
            </w:tcBorders>
            <w:vAlign w:val="center"/>
          </w:tcPr>
          <w:p w:rsidR="001F7DB3" w:rsidRDefault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>INSTRUMENTOS OPTOMÉTRICOS (6)</w:t>
            </w:r>
          </w:p>
          <w:p w:rsidR="00023206" w:rsidRPr="00023206" w:rsidRDefault="0002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F7DB3" w:rsidRPr="0004252B" w:rsidTr="0096178B">
        <w:trPr>
          <w:trHeight w:val="288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A32436" w:rsidRDefault="005B0543" w:rsidP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 xml:space="preserve">OPTOMETRÍA I (7,5), </w:t>
            </w:r>
          </w:p>
          <w:p w:rsidR="001F7DB3" w:rsidRPr="00023206" w:rsidRDefault="005B0543" w:rsidP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>OPTOMETRÍA II (9)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436" w:rsidRDefault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>DISFUNCIONES DE LA VISIÓN BINOCULAR (9),</w:t>
            </w:r>
          </w:p>
          <w:p w:rsidR="001F7DB3" w:rsidRDefault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>PROCEDIMIENTOS CLÍNICOS EN OPTOMETRÍA (6)</w:t>
            </w:r>
          </w:p>
          <w:p w:rsidR="00023206" w:rsidRPr="00023206" w:rsidRDefault="0002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F7DB3" w:rsidRPr="0004252B" w:rsidTr="0096178B">
        <w:trPr>
          <w:trHeight w:val="225"/>
        </w:trPr>
        <w:tc>
          <w:tcPr>
            <w:tcW w:w="3510" w:type="dxa"/>
            <w:tcBorders>
              <w:bottom w:val="single" w:sz="2" w:space="0" w:color="1F497D" w:themeColor="text2"/>
            </w:tcBorders>
            <w:vAlign w:val="center"/>
          </w:tcPr>
          <w:p w:rsidR="001F7DB3" w:rsidRPr="00023206" w:rsidRDefault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>VISIÓN BINOCULAR (4,5)</w:t>
            </w:r>
          </w:p>
        </w:tc>
        <w:tc>
          <w:tcPr>
            <w:tcW w:w="3544" w:type="dxa"/>
            <w:tcBorders>
              <w:bottom w:val="single" w:sz="2" w:space="0" w:color="1F497D" w:themeColor="text2"/>
            </w:tcBorders>
            <w:vAlign w:val="center"/>
          </w:tcPr>
          <w:p w:rsidR="001F7DB3" w:rsidRDefault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>MOTILIDAD Y PERCEPCIÓN BINOCULARES (6)</w:t>
            </w:r>
          </w:p>
          <w:p w:rsidR="00023206" w:rsidRPr="00023206" w:rsidRDefault="0002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F7DB3" w:rsidRPr="0004252B" w:rsidTr="0096178B">
        <w:trPr>
          <w:trHeight w:val="225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1F7DB3" w:rsidRPr="00023206" w:rsidRDefault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>CONTACTOLOGÍA BÁSICA (6)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F7DB3" w:rsidRDefault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>CONTACTOLOGÍA BÁSICA (6)</w:t>
            </w:r>
          </w:p>
          <w:p w:rsidR="00023206" w:rsidRPr="00023206" w:rsidRDefault="0002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F7DB3" w:rsidRPr="0004252B" w:rsidTr="0096178B">
        <w:trPr>
          <w:trHeight w:val="225"/>
        </w:trPr>
        <w:tc>
          <w:tcPr>
            <w:tcW w:w="3510" w:type="dxa"/>
            <w:tcBorders>
              <w:bottom w:val="single" w:sz="2" w:space="0" w:color="1F497D" w:themeColor="text2"/>
            </w:tcBorders>
            <w:vAlign w:val="center"/>
          </w:tcPr>
          <w:p w:rsidR="001F7DB3" w:rsidRPr="00023206" w:rsidRDefault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>MICROBIOLOGÍA GENERAL Y OCULAR (6)</w:t>
            </w:r>
          </w:p>
        </w:tc>
        <w:tc>
          <w:tcPr>
            <w:tcW w:w="3544" w:type="dxa"/>
            <w:tcBorders>
              <w:bottom w:val="single" w:sz="2" w:space="0" w:color="1F497D" w:themeColor="text2"/>
            </w:tcBorders>
            <w:vAlign w:val="center"/>
          </w:tcPr>
          <w:p w:rsidR="001F7DB3" w:rsidRDefault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>MICROBIOLOGÍA GENERAL Y OCULAR (6)</w:t>
            </w:r>
          </w:p>
          <w:p w:rsidR="00023206" w:rsidRPr="00023206" w:rsidRDefault="0002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F7DB3" w:rsidRPr="0004252B" w:rsidTr="0096178B">
        <w:trPr>
          <w:trHeight w:val="290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A32436" w:rsidRDefault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 xml:space="preserve">TECNOLOGÍA ÓPTICA I (6), </w:t>
            </w:r>
          </w:p>
          <w:p w:rsidR="001F7DB3" w:rsidRDefault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>TECNOLOGÍA ÓPTICA II (4,5)</w:t>
            </w:r>
          </w:p>
          <w:p w:rsidR="00A32436" w:rsidRPr="00023206" w:rsidRDefault="00A3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F7DB3" w:rsidRDefault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>ADAPTACIÓN Y MONTAJE DE GAFAS (9)</w:t>
            </w:r>
          </w:p>
          <w:p w:rsidR="00023206" w:rsidRPr="00023206" w:rsidRDefault="0002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F7DB3" w:rsidRPr="0004252B" w:rsidTr="0096178B">
        <w:trPr>
          <w:trHeight w:val="288"/>
        </w:trPr>
        <w:tc>
          <w:tcPr>
            <w:tcW w:w="3510" w:type="dxa"/>
            <w:tcBorders>
              <w:bottom w:val="single" w:sz="2" w:space="0" w:color="1F497D" w:themeColor="text2"/>
            </w:tcBorders>
            <w:vAlign w:val="center"/>
          </w:tcPr>
          <w:p w:rsidR="00A32436" w:rsidRDefault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 xml:space="preserve">CONTACTOLOGÍA APLICADA (6), </w:t>
            </w:r>
          </w:p>
          <w:p w:rsidR="001F7DB3" w:rsidRDefault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>CONTACTOLOGÍA AVANZADA (4,5)</w:t>
            </w:r>
          </w:p>
          <w:p w:rsidR="00A32436" w:rsidRPr="00023206" w:rsidRDefault="00A3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2" w:space="0" w:color="1F497D" w:themeColor="text2"/>
            </w:tcBorders>
            <w:vAlign w:val="center"/>
          </w:tcPr>
          <w:p w:rsidR="001F7DB3" w:rsidRDefault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>CONTACTOLOGÍA APLICADA (9)</w:t>
            </w:r>
          </w:p>
          <w:p w:rsidR="00023206" w:rsidRPr="00023206" w:rsidRDefault="0002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F7DB3" w:rsidRPr="0004252B" w:rsidTr="0096178B">
        <w:trPr>
          <w:trHeight w:val="288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A32436" w:rsidRDefault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>ESTRABISMOS (4,5), OPTOMETRÍA III (9),</w:t>
            </w:r>
          </w:p>
          <w:p w:rsidR="001F7DB3" w:rsidRDefault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>TERAPIA VISUAL (4,5)</w:t>
            </w:r>
          </w:p>
          <w:p w:rsidR="00A32436" w:rsidRPr="00023206" w:rsidRDefault="00A3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F7DB3" w:rsidRDefault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>OPTOMETRÍA INFANTIL Y GERIÁTRICA (9)</w:t>
            </w:r>
          </w:p>
          <w:p w:rsidR="00023206" w:rsidRPr="00023206" w:rsidRDefault="0002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F7DB3" w:rsidRPr="0004252B" w:rsidTr="0096178B">
        <w:trPr>
          <w:trHeight w:val="225"/>
        </w:trPr>
        <w:tc>
          <w:tcPr>
            <w:tcW w:w="3510" w:type="dxa"/>
            <w:tcBorders>
              <w:bottom w:val="single" w:sz="2" w:space="0" w:color="1F497D" w:themeColor="text2"/>
            </w:tcBorders>
            <w:vAlign w:val="center"/>
          </w:tcPr>
          <w:p w:rsidR="001F7DB3" w:rsidRPr="00023206" w:rsidRDefault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>OPTOMETRÍA Y CONTACTOLOGÍA CLÍNICAS (9)</w:t>
            </w:r>
          </w:p>
        </w:tc>
        <w:tc>
          <w:tcPr>
            <w:tcW w:w="3544" w:type="dxa"/>
            <w:tcBorders>
              <w:bottom w:val="single" w:sz="2" w:space="0" w:color="1F497D" w:themeColor="text2"/>
            </w:tcBorders>
            <w:vAlign w:val="center"/>
          </w:tcPr>
          <w:p w:rsidR="001F7DB3" w:rsidRDefault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>OPTOMETRÍA Y CONTACTOLOGÍA CLÍNICAS (7,5)</w:t>
            </w:r>
          </w:p>
          <w:p w:rsidR="00023206" w:rsidRPr="00023206" w:rsidRDefault="0002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F7DB3" w:rsidRPr="0004252B" w:rsidTr="0096178B">
        <w:trPr>
          <w:trHeight w:val="225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1F7DB3" w:rsidRPr="00023206" w:rsidRDefault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>INGLÉS CIENTÍFICO (4,5)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F7DB3" w:rsidRDefault="005B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023206">
              <w:rPr>
                <w:rFonts w:ascii="Tahoma" w:hAnsi="Tahoma" w:cs="Tahoma"/>
                <w:sz w:val="14"/>
                <w:szCs w:val="14"/>
              </w:rPr>
              <w:t>COMMUNICATION (3)</w:t>
            </w:r>
          </w:p>
          <w:p w:rsidR="00023206" w:rsidRPr="00023206" w:rsidRDefault="0002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1F7DB3" w:rsidRPr="005B0543" w:rsidRDefault="001F7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DB3" w:rsidRPr="005B0543" w:rsidRDefault="005B0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543">
        <w:rPr>
          <w:rFonts w:ascii="Tahoma" w:hAnsi="Tahoma" w:cs="Tahoma"/>
          <w:sz w:val="18"/>
          <w:szCs w:val="18"/>
        </w:rPr>
        <w:t>1 / 1</w:t>
      </w:r>
    </w:p>
    <w:p w:rsidR="005B0543" w:rsidRPr="005B0543" w:rsidRDefault="005B0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B0543" w:rsidRPr="005B0543" w:rsidSect="001F7DB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400A"/>
    <w:rsid w:val="00023206"/>
    <w:rsid w:val="0004252B"/>
    <w:rsid w:val="000961A2"/>
    <w:rsid w:val="001F7DB3"/>
    <w:rsid w:val="002231FB"/>
    <w:rsid w:val="0023175E"/>
    <w:rsid w:val="00362F78"/>
    <w:rsid w:val="00393920"/>
    <w:rsid w:val="0043031B"/>
    <w:rsid w:val="005B0543"/>
    <w:rsid w:val="005C1B63"/>
    <w:rsid w:val="007A7A06"/>
    <w:rsid w:val="007B41F5"/>
    <w:rsid w:val="008C490D"/>
    <w:rsid w:val="0092400A"/>
    <w:rsid w:val="0096178B"/>
    <w:rsid w:val="00A32436"/>
    <w:rsid w:val="00C35221"/>
    <w:rsid w:val="00D4636D"/>
    <w:rsid w:val="00E6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B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basedOn w:val="Tipusdelletraperdefectedelpargraf"/>
    <w:uiPriority w:val="99"/>
    <w:semiHidden/>
    <w:unhideWhenUsed/>
    <w:rsid w:val="005B054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B0543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B0543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5B054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5B0543"/>
    <w:rPr>
      <w:b/>
      <w:bCs/>
    </w:rPr>
  </w:style>
  <w:style w:type="paragraph" w:styleId="Revisi">
    <w:name w:val="Revision"/>
    <w:hidden/>
    <w:uiPriority w:val="99"/>
    <w:semiHidden/>
    <w:rsid w:val="005B0543"/>
    <w:pPr>
      <w:spacing w:after="0" w:line="240" w:lineRule="auto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5B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B0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caparros</dc:creator>
  <cp:keywords/>
  <dc:description/>
  <cp:lastModifiedBy>merce grau</cp:lastModifiedBy>
  <cp:revision>17</cp:revision>
  <dcterms:created xsi:type="dcterms:W3CDTF">2010-07-08T07:53:00Z</dcterms:created>
  <dcterms:modified xsi:type="dcterms:W3CDTF">2010-07-27T08:28:00Z</dcterms:modified>
</cp:coreProperties>
</file>